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966A" w14:textId="5EC454A7" w:rsidR="00E825D4" w:rsidRDefault="00E825D4" w:rsidP="00E825D4">
      <w:pPr>
        <w:spacing w:line="3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经济学院20</w:t>
      </w:r>
      <w:r>
        <w:rPr>
          <w:rFonts w:ascii="宋体" w:hAnsi="宋体" w:cs="宋体"/>
          <w:b/>
          <w:bCs/>
          <w:kern w:val="0"/>
          <w:sz w:val="32"/>
          <w:szCs w:val="32"/>
        </w:rPr>
        <w:t>22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年博士研究生调剂</w:t>
      </w:r>
      <w:r w:rsidR="008958D9">
        <w:rPr>
          <w:rFonts w:ascii="宋体" w:hAnsi="宋体" w:cs="宋体" w:hint="eastAsia"/>
          <w:b/>
          <w:bCs/>
          <w:kern w:val="0"/>
          <w:sz w:val="32"/>
          <w:szCs w:val="32"/>
        </w:rPr>
        <w:t>事宜</w:t>
      </w:r>
      <w:r w:rsidR="00AF4B4D">
        <w:rPr>
          <w:rFonts w:ascii="宋体" w:hAnsi="宋体" w:cs="宋体" w:hint="eastAsia"/>
          <w:b/>
          <w:bCs/>
          <w:kern w:val="0"/>
          <w:sz w:val="32"/>
          <w:szCs w:val="32"/>
        </w:rPr>
        <w:t>通知</w:t>
      </w:r>
      <w:r w:rsidR="00687B88">
        <w:rPr>
          <w:rFonts w:ascii="宋体" w:hAnsi="宋体" w:cs="宋体" w:hint="eastAsia"/>
          <w:b/>
          <w:bCs/>
          <w:kern w:val="0"/>
          <w:sz w:val="32"/>
          <w:szCs w:val="32"/>
        </w:rPr>
        <w:t>（补充）</w:t>
      </w:r>
    </w:p>
    <w:p w14:paraId="0B2496C5" w14:textId="77777777" w:rsidR="00687B88" w:rsidRDefault="00687B88" w:rsidP="00E825D4">
      <w:pPr>
        <w:spacing w:line="3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5BCE05F" w14:textId="77777777" w:rsidR="005B1A49" w:rsidRDefault="00E825D4" w:rsidP="00687B88">
      <w:pPr>
        <w:pStyle w:val="a7"/>
        <w:adjustRightInd w:val="0"/>
        <w:snapToGrid w:val="0"/>
        <w:spacing w:line="500" w:lineRule="exact"/>
        <w:ind w:firstLineChars="0" w:firstLine="560"/>
        <w:rPr>
          <w:rFonts w:ascii="仿宋_GB2312" w:eastAsia="仿宋_GB2312" w:cs="宋体"/>
          <w:kern w:val="0"/>
          <w:szCs w:val="28"/>
        </w:rPr>
      </w:pPr>
      <w:r>
        <w:rPr>
          <w:rFonts w:ascii="仿宋_GB2312" w:eastAsia="仿宋_GB2312" w:cs="宋体" w:hint="eastAsia"/>
          <w:kern w:val="0"/>
          <w:szCs w:val="28"/>
        </w:rPr>
        <w:t>根据我院20</w:t>
      </w:r>
      <w:r>
        <w:rPr>
          <w:rFonts w:ascii="仿宋_GB2312" w:eastAsia="仿宋_GB2312" w:cs="宋体"/>
          <w:kern w:val="0"/>
          <w:szCs w:val="28"/>
        </w:rPr>
        <w:t>22</w:t>
      </w:r>
      <w:r>
        <w:rPr>
          <w:rFonts w:ascii="仿宋_GB2312" w:eastAsia="仿宋_GB2312" w:cs="宋体" w:hint="eastAsia"/>
          <w:kern w:val="0"/>
          <w:szCs w:val="28"/>
        </w:rPr>
        <w:t>年博士研究生调剂材料收取情况，学院及时审核申请</w:t>
      </w:r>
      <w:r w:rsidR="00957AE3">
        <w:rPr>
          <w:rFonts w:ascii="仿宋_GB2312" w:eastAsia="仿宋_GB2312" w:cs="宋体" w:hint="eastAsia"/>
          <w:kern w:val="0"/>
          <w:szCs w:val="28"/>
        </w:rPr>
        <w:t>调剂考生</w:t>
      </w:r>
      <w:r>
        <w:rPr>
          <w:rFonts w:ascii="仿宋_GB2312" w:eastAsia="仿宋_GB2312" w:cs="宋体" w:hint="eastAsia"/>
          <w:kern w:val="0"/>
          <w:szCs w:val="28"/>
        </w:rPr>
        <w:t>信息，</w:t>
      </w:r>
      <w:r w:rsidR="00AF4B4D">
        <w:rPr>
          <w:rFonts w:ascii="仿宋_GB2312" w:eastAsia="仿宋_GB2312" w:cs="宋体" w:hint="eastAsia"/>
          <w:kern w:val="0"/>
          <w:szCs w:val="28"/>
        </w:rPr>
        <w:t>根据</w:t>
      </w:r>
      <w:r>
        <w:rPr>
          <w:rFonts w:ascii="仿宋_GB2312" w:eastAsia="仿宋_GB2312" w:cs="宋体" w:hint="eastAsia"/>
          <w:kern w:val="0"/>
          <w:szCs w:val="28"/>
        </w:rPr>
        <w:t>考生的综合</w:t>
      </w:r>
      <w:r w:rsidR="00687B88">
        <w:rPr>
          <w:rFonts w:ascii="仿宋_GB2312" w:eastAsia="仿宋_GB2312" w:cs="宋体" w:hint="eastAsia"/>
          <w:kern w:val="0"/>
          <w:szCs w:val="28"/>
        </w:rPr>
        <w:t>考核</w:t>
      </w:r>
      <w:r>
        <w:rPr>
          <w:rFonts w:ascii="仿宋_GB2312" w:eastAsia="仿宋_GB2312" w:cs="宋体" w:hint="eastAsia"/>
          <w:kern w:val="0"/>
          <w:szCs w:val="28"/>
        </w:rPr>
        <w:t>成绩</w:t>
      </w:r>
      <w:r w:rsidR="00892B6A">
        <w:rPr>
          <w:rFonts w:ascii="仿宋_GB2312" w:eastAsia="仿宋_GB2312" w:cs="宋体" w:hint="eastAsia"/>
          <w:kern w:val="0"/>
          <w:szCs w:val="28"/>
        </w:rPr>
        <w:t>排序</w:t>
      </w:r>
      <w:r w:rsidR="00AF4B4D">
        <w:rPr>
          <w:rFonts w:ascii="仿宋_GB2312" w:eastAsia="仿宋_GB2312" w:cs="宋体" w:hint="eastAsia"/>
          <w:kern w:val="0"/>
          <w:szCs w:val="28"/>
        </w:rPr>
        <w:t>、</w:t>
      </w:r>
      <w:r w:rsidR="00744EE7">
        <w:rPr>
          <w:rFonts w:ascii="仿宋_GB2312" w:eastAsia="仿宋_GB2312" w:cs="宋体" w:hint="eastAsia"/>
          <w:kern w:val="0"/>
          <w:szCs w:val="28"/>
        </w:rPr>
        <w:t>材料审核成绩</w:t>
      </w:r>
      <w:r w:rsidR="00AF4B4D">
        <w:rPr>
          <w:rFonts w:ascii="仿宋_GB2312" w:eastAsia="仿宋_GB2312" w:cs="宋体" w:hint="eastAsia"/>
          <w:kern w:val="0"/>
          <w:szCs w:val="28"/>
        </w:rPr>
        <w:t>、综合素质</w:t>
      </w:r>
      <w:r>
        <w:rPr>
          <w:rFonts w:ascii="仿宋_GB2312" w:eastAsia="仿宋_GB2312" w:cs="宋体" w:hint="eastAsia"/>
          <w:kern w:val="0"/>
          <w:szCs w:val="28"/>
        </w:rPr>
        <w:t>等方面确定</w:t>
      </w:r>
      <w:r w:rsidR="003D288B">
        <w:rPr>
          <w:rFonts w:ascii="仿宋_GB2312" w:eastAsia="仿宋_GB2312" w:cs="宋体" w:hint="eastAsia"/>
          <w:kern w:val="0"/>
          <w:szCs w:val="28"/>
        </w:rPr>
        <w:t>进入</w:t>
      </w:r>
      <w:r>
        <w:rPr>
          <w:rFonts w:ascii="仿宋_GB2312" w:eastAsia="仿宋_GB2312" w:cs="宋体" w:hint="eastAsia"/>
          <w:kern w:val="0"/>
          <w:szCs w:val="28"/>
        </w:rPr>
        <w:t>调剂复试的考生名单：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20"/>
        <w:gridCol w:w="1756"/>
        <w:gridCol w:w="1418"/>
      </w:tblGrid>
      <w:tr w:rsidR="009910DC" w:rsidRPr="005B1A49" w14:paraId="5B57D2C6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44847AF3" w14:textId="77777777" w:rsidR="005B1A49" w:rsidRPr="005B1A49" w:rsidRDefault="005B1A49" w:rsidP="009910DC">
            <w:pPr>
              <w:pStyle w:val="a7"/>
              <w:adjustRightInd w:val="0"/>
              <w:snapToGrid w:val="0"/>
              <w:spacing w:line="500" w:lineRule="exact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考生编号</w:t>
            </w:r>
          </w:p>
        </w:tc>
        <w:tc>
          <w:tcPr>
            <w:tcW w:w="1418" w:type="dxa"/>
            <w:noWrap/>
            <w:hideMark/>
          </w:tcPr>
          <w:p w14:paraId="296D96A4" w14:textId="77777777" w:rsidR="005B1A49" w:rsidRPr="005B1A49" w:rsidRDefault="005B1A49" w:rsidP="009910DC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姓名</w:t>
            </w:r>
          </w:p>
        </w:tc>
        <w:tc>
          <w:tcPr>
            <w:tcW w:w="1220" w:type="dxa"/>
            <w:noWrap/>
            <w:hideMark/>
          </w:tcPr>
          <w:p w14:paraId="6C38EDAA" w14:textId="77777777" w:rsidR="005B1A49" w:rsidRPr="005B1A49" w:rsidRDefault="005B1A49" w:rsidP="009910DC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综合考核成绩</w:t>
            </w:r>
          </w:p>
        </w:tc>
        <w:tc>
          <w:tcPr>
            <w:tcW w:w="1756" w:type="dxa"/>
            <w:noWrap/>
            <w:hideMark/>
          </w:tcPr>
          <w:p w14:paraId="5F0275A9" w14:textId="77777777" w:rsidR="005B1A49" w:rsidRPr="005B1A49" w:rsidRDefault="005B1A49" w:rsidP="009910DC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调剂专业</w:t>
            </w:r>
          </w:p>
        </w:tc>
        <w:tc>
          <w:tcPr>
            <w:tcW w:w="1418" w:type="dxa"/>
            <w:noWrap/>
            <w:hideMark/>
          </w:tcPr>
          <w:p w14:paraId="7C68CB9A" w14:textId="77777777" w:rsidR="005B1A49" w:rsidRPr="005B1A49" w:rsidRDefault="005B1A49" w:rsidP="009910DC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调剂导师</w:t>
            </w:r>
          </w:p>
        </w:tc>
      </w:tr>
      <w:tr w:rsidR="005B1A49" w:rsidRPr="005B1A49" w14:paraId="17184C13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533DCB46" w14:textId="187907C3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100552113181241</w:t>
            </w:r>
          </w:p>
        </w:tc>
        <w:tc>
          <w:tcPr>
            <w:tcW w:w="1418" w:type="dxa"/>
            <w:noWrap/>
            <w:hideMark/>
          </w:tcPr>
          <w:p w14:paraId="04AC1200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于政森</w:t>
            </w:r>
          </w:p>
        </w:tc>
        <w:tc>
          <w:tcPr>
            <w:tcW w:w="1220" w:type="dxa"/>
            <w:noWrap/>
            <w:hideMark/>
          </w:tcPr>
          <w:p w14:paraId="583B4E1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79.2</w:t>
            </w:r>
          </w:p>
        </w:tc>
        <w:tc>
          <w:tcPr>
            <w:tcW w:w="1756" w:type="dxa"/>
            <w:noWrap/>
            <w:hideMark/>
          </w:tcPr>
          <w:p w14:paraId="7630664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39D0B76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隆国强</w:t>
            </w:r>
          </w:p>
        </w:tc>
      </w:tr>
      <w:tr w:rsidR="009910DC" w:rsidRPr="005B1A49" w14:paraId="6CF9DAF0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1A2B3917" w14:textId="68633236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100552113181131</w:t>
            </w:r>
          </w:p>
        </w:tc>
        <w:tc>
          <w:tcPr>
            <w:tcW w:w="1418" w:type="dxa"/>
            <w:noWrap/>
            <w:hideMark/>
          </w:tcPr>
          <w:p w14:paraId="0739E61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路优</w:t>
            </w:r>
          </w:p>
        </w:tc>
        <w:tc>
          <w:tcPr>
            <w:tcW w:w="1220" w:type="dxa"/>
            <w:noWrap/>
            <w:hideMark/>
          </w:tcPr>
          <w:p w14:paraId="533C1BA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78.8</w:t>
            </w:r>
          </w:p>
        </w:tc>
        <w:tc>
          <w:tcPr>
            <w:tcW w:w="1756" w:type="dxa"/>
            <w:noWrap/>
            <w:hideMark/>
          </w:tcPr>
          <w:p w14:paraId="43FDAAB6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758AE82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隆国强</w:t>
            </w:r>
          </w:p>
        </w:tc>
      </w:tr>
      <w:tr w:rsidR="005B1A49" w:rsidRPr="005B1A49" w14:paraId="36AB7C66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48512C3D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100552113181133</w:t>
            </w:r>
          </w:p>
        </w:tc>
        <w:tc>
          <w:tcPr>
            <w:tcW w:w="1418" w:type="dxa"/>
            <w:noWrap/>
            <w:hideMark/>
          </w:tcPr>
          <w:p w14:paraId="6D1AEE2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朱海华</w:t>
            </w:r>
          </w:p>
        </w:tc>
        <w:tc>
          <w:tcPr>
            <w:tcW w:w="1220" w:type="dxa"/>
            <w:noWrap/>
            <w:hideMark/>
          </w:tcPr>
          <w:p w14:paraId="3D2F781B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77.7</w:t>
            </w:r>
          </w:p>
        </w:tc>
        <w:tc>
          <w:tcPr>
            <w:tcW w:w="1756" w:type="dxa"/>
            <w:noWrap/>
            <w:hideMark/>
          </w:tcPr>
          <w:p w14:paraId="611F7C26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0FEA9D91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隆国强</w:t>
            </w:r>
          </w:p>
        </w:tc>
      </w:tr>
      <w:tr w:rsidR="005B1A49" w:rsidRPr="005B1A49" w14:paraId="1AA14D34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7BD7223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100552113181006</w:t>
            </w:r>
          </w:p>
        </w:tc>
        <w:tc>
          <w:tcPr>
            <w:tcW w:w="1418" w:type="dxa"/>
            <w:noWrap/>
            <w:hideMark/>
          </w:tcPr>
          <w:p w14:paraId="07480CA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李琳</w:t>
            </w:r>
          </w:p>
        </w:tc>
        <w:tc>
          <w:tcPr>
            <w:tcW w:w="1220" w:type="dxa"/>
            <w:noWrap/>
            <w:hideMark/>
          </w:tcPr>
          <w:p w14:paraId="721AC59F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76.8</w:t>
            </w:r>
          </w:p>
        </w:tc>
        <w:tc>
          <w:tcPr>
            <w:tcW w:w="1756" w:type="dxa"/>
            <w:noWrap/>
            <w:hideMark/>
          </w:tcPr>
          <w:p w14:paraId="081C6C3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4570FCD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张伯伟</w:t>
            </w:r>
          </w:p>
        </w:tc>
      </w:tr>
      <w:tr w:rsidR="009910DC" w:rsidRPr="005B1A49" w14:paraId="297207FE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391B901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100552113181328</w:t>
            </w:r>
          </w:p>
        </w:tc>
        <w:tc>
          <w:tcPr>
            <w:tcW w:w="1418" w:type="dxa"/>
            <w:noWrap/>
            <w:hideMark/>
          </w:tcPr>
          <w:p w14:paraId="7173B82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马凡慧</w:t>
            </w:r>
          </w:p>
        </w:tc>
        <w:tc>
          <w:tcPr>
            <w:tcW w:w="1220" w:type="dxa"/>
            <w:noWrap/>
            <w:hideMark/>
          </w:tcPr>
          <w:p w14:paraId="7F6C2B9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76.1</w:t>
            </w:r>
          </w:p>
        </w:tc>
        <w:tc>
          <w:tcPr>
            <w:tcW w:w="1756" w:type="dxa"/>
            <w:noWrap/>
            <w:hideMark/>
          </w:tcPr>
          <w:p w14:paraId="73D1636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42E0142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张伯伟</w:t>
            </w:r>
          </w:p>
        </w:tc>
      </w:tr>
      <w:tr w:rsidR="005B1A49" w:rsidRPr="005B1A49" w14:paraId="1A53D3AA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16A95D5D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100552113181121</w:t>
            </w:r>
          </w:p>
        </w:tc>
        <w:tc>
          <w:tcPr>
            <w:tcW w:w="1418" w:type="dxa"/>
            <w:noWrap/>
            <w:hideMark/>
          </w:tcPr>
          <w:p w14:paraId="7A6F743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刘周熠</w:t>
            </w:r>
          </w:p>
        </w:tc>
        <w:tc>
          <w:tcPr>
            <w:tcW w:w="1220" w:type="dxa"/>
            <w:noWrap/>
            <w:hideMark/>
          </w:tcPr>
          <w:p w14:paraId="20C9CA4E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75.7</w:t>
            </w:r>
          </w:p>
        </w:tc>
        <w:tc>
          <w:tcPr>
            <w:tcW w:w="1756" w:type="dxa"/>
            <w:noWrap/>
            <w:hideMark/>
          </w:tcPr>
          <w:p w14:paraId="7862DCE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1418" w:type="dxa"/>
            <w:noWrap/>
            <w:hideMark/>
          </w:tcPr>
          <w:p w14:paraId="03C0E66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张伯伟</w:t>
            </w:r>
          </w:p>
        </w:tc>
      </w:tr>
      <w:tr w:rsidR="005B1A49" w:rsidRPr="005B1A49" w14:paraId="364EA647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1CEBD6D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100552113181362</w:t>
            </w:r>
          </w:p>
        </w:tc>
        <w:tc>
          <w:tcPr>
            <w:tcW w:w="1418" w:type="dxa"/>
            <w:noWrap/>
            <w:hideMark/>
          </w:tcPr>
          <w:p w14:paraId="1E9E6EF2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杨家欢</w:t>
            </w:r>
          </w:p>
        </w:tc>
        <w:tc>
          <w:tcPr>
            <w:tcW w:w="1220" w:type="dxa"/>
            <w:noWrap/>
            <w:hideMark/>
          </w:tcPr>
          <w:p w14:paraId="3F12F62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82.4</w:t>
            </w:r>
          </w:p>
        </w:tc>
        <w:tc>
          <w:tcPr>
            <w:tcW w:w="1756" w:type="dxa"/>
            <w:noWrap/>
            <w:hideMark/>
          </w:tcPr>
          <w:p w14:paraId="557A37DE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4CBE2999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张贵</w:t>
            </w:r>
          </w:p>
        </w:tc>
      </w:tr>
      <w:tr w:rsidR="005B1A49" w:rsidRPr="005B1A49" w14:paraId="49CA5852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024DC78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100552113181164</w:t>
            </w:r>
          </w:p>
        </w:tc>
        <w:tc>
          <w:tcPr>
            <w:tcW w:w="1418" w:type="dxa"/>
            <w:noWrap/>
            <w:hideMark/>
          </w:tcPr>
          <w:p w14:paraId="7CEBBEA2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常帅男</w:t>
            </w:r>
          </w:p>
        </w:tc>
        <w:tc>
          <w:tcPr>
            <w:tcW w:w="1220" w:type="dxa"/>
            <w:noWrap/>
            <w:hideMark/>
          </w:tcPr>
          <w:p w14:paraId="7AFD4915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81.6</w:t>
            </w:r>
          </w:p>
        </w:tc>
        <w:tc>
          <w:tcPr>
            <w:tcW w:w="1756" w:type="dxa"/>
            <w:noWrap/>
            <w:hideMark/>
          </w:tcPr>
          <w:p w14:paraId="61E9A1B0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5AECCEE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张贵</w:t>
            </w:r>
          </w:p>
        </w:tc>
      </w:tr>
      <w:tr w:rsidR="000D2385" w:rsidRPr="005B1A49" w14:paraId="616A844E" w14:textId="77777777" w:rsidTr="009910DC">
        <w:trPr>
          <w:trHeight w:val="280"/>
        </w:trPr>
        <w:tc>
          <w:tcPr>
            <w:tcW w:w="2518" w:type="dxa"/>
            <w:noWrap/>
          </w:tcPr>
          <w:p w14:paraId="371AC7AE" w14:textId="6CBBB066" w:rsidR="000D2385" w:rsidRPr="005B1A49" w:rsidRDefault="000D2385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 w:hint="eastAsia"/>
                <w:kern w:val="0"/>
                <w:szCs w:val="28"/>
              </w:rPr>
            </w:pPr>
            <w:r w:rsidRPr="000D2385">
              <w:rPr>
                <w:rFonts w:ascii="仿宋_GB2312" w:eastAsia="仿宋_GB2312" w:cs="宋体"/>
                <w:kern w:val="0"/>
                <w:szCs w:val="28"/>
              </w:rPr>
              <w:t>100552113181215</w:t>
            </w:r>
          </w:p>
        </w:tc>
        <w:tc>
          <w:tcPr>
            <w:tcW w:w="1418" w:type="dxa"/>
            <w:noWrap/>
          </w:tcPr>
          <w:p w14:paraId="196B241F" w14:textId="39066ACE" w:rsidR="000D2385" w:rsidRPr="005B1A49" w:rsidRDefault="000D2385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 w:hint="eastAsia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安然</w:t>
            </w:r>
          </w:p>
        </w:tc>
        <w:tc>
          <w:tcPr>
            <w:tcW w:w="1220" w:type="dxa"/>
            <w:noWrap/>
          </w:tcPr>
          <w:p w14:paraId="3E557ECC" w14:textId="0F07CE9F" w:rsidR="000D2385" w:rsidRPr="005B1A49" w:rsidRDefault="000D2385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 w:hint="eastAsia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7</w:t>
            </w:r>
            <w:r>
              <w:rPr>
                <w:rFonts w:ascii="仿宋_GB2312" w:eastAsia="仿宋_GB2312" w:cs="宋体"/>
                <w:kern w:val="0"/>
                <w:szCs w:val="28"/>
              </w:rPr>
              <w:t>8.2</w:t>
            </w:r>
          </w:p>
        </w:tc>
        <w:tc>
          <w:tcPr>
            <w:tcW w:w="1756" w:type="dxa"/>
            <w:noWrap/>
          </w:tcPr>
          <w:p w14:paraId="70EE2129" w14:textId="768CBFD2" w:rsidR="000D2385" w:rsidRPr="005B1A49" w:rsidRDefault="000D2385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 w:hint="eastAsia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</w:tcPr>
          <w:p w14:paraId="7A7B25EA" w14:textId="0E7BB7C0" w:rsidR="000D2385" w:rsidRPr="005B1A49" w:rsidRDefault="000D2385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 w:hint="eastAsia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张贵</w:t>
            </w:r>
          </w:p>
        </w:tc>
      </w:tr>
      <w:tr w:rsidR="009910DC" w:rsidRPr="005B1A49" w14:paraId="0E92B661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72AB2AE9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100552113181183</w:t>
            </w:r>
          </w:p>
        </w:tc>
        <w:tc>
          <w:tcPr>
            <w:tcW w:w="1418" w:type="dxa"/>
            <w:noWrap/>
            <w:hideMark/>
          </w:tcPr>
          <w:p w14:paraId="2B9A26C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孙晨晨</w:t>
            </w:r>
          </w:p>
        </w:tc>
        <w:tc>
          <w:tcPr>
            <w:tcW w:w="1220" w:type="dxa"/>
            <w:noWrap/>
            <w:hideMark/>
          </w:tcPr>
          <w:p w14:paraId="53CE7D21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77.9</w:t>
            </w:r>
          </w:p>
        </w:tc>
        <w:tc>
          <w:tcPr>
            <w:tcW w:w="1756" w:type="dxa"/>
            <w:noWrap/>
            <w:hideMark/>
          </w:tcPr>
          <w:p w14:paraId="33A336DA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177C173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张贵</w:t>
            </w:r>
          </w:p>
        </w:tc>
      </w:tr>
      <w:tr w:rsidR="005B1A49" w:rsidRPr="005B1A49" w14:paraId="37C21A4B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2D6B593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100552113181186</w:t>
            </w:r>
          </w:p>
        </w:tc>
        <w:tc>
          <w:tcPr>
            <w:tcW w:w="1418" w:type="dxa"/>
            <w:noWrap/>
            <w:hideMark/>
          </w:tcPr>
          <w:p w14:paraId="0A4A72BE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李婷婷</w:t>
            </w:r>
          </w:p>
        </w:tc>
        <w:tc>
          <w:tcPr>
            <w:tcW w:w="1220" w:type="dxa"/>
            <w:noWrap/>
            <w:hideMark/>
          </w:tcPr>
          <w:p w14:paraId="65209BBE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76.9</w:t>
            </w:r>
          </w:p>
        </w:tc>
        <w:tc>
          <w:tcPr>
            <w:tcW w:w="1756" w:type="dxa"/>
            <w:noWrap/>
            <w:hideMark/>
          </w:tcPr>
          <w:p w14:paraId="2F03B51F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3C482BB9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张贵</w:t>
            </w:r>
          </w:p>
        </w:tc>
      </w:tr>
      <w:tr w:rsidR="005B1A49" w:rsidRPr="005B1A49" w14:paraId="415C20BA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1857D835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100552113181366</w:t>
            </w:r>
          </w:p>
        </w:tc>
        <w:tc>
          <w:tcPr>
            <w:tcW w:w="1418" w:type="dxa"/>
            <w:noWrap/>
            <w:hideMark/>
          </w:tcPr>
          <w:p w14:paraId="7D0E154F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李晓壮</w:t>
            </w:r>
          </w:p>
        </w:tc>
        <w:tc>
          <w:tcPr>
            <w:tcW w:w="1220" w:type="dxa"/>
            <w:noWrap/>
            <w:hideMark/>
          </w:tcPr>
          <w:p w14:paraId="20547069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81.3</w:t>
            </w:r>
          </w:p>
        </w:tc>
        <w:tc>
          <w:tcPr>
            <w:tcW w:w="1756" w:type="dxa"/>
            <w:noWrap/>
            <w:hideMark/>
          </w:tcPr>
          <w:p w14:paraId="62693798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7986BF0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陈文玲</w:t>
            </w:r>
          </w:p>
        </w:tc>
      </w:tr>
      <w:tr w:rsidR="009910DC" w:rsidRPr="005B1A49" w14:paraId="00A81161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066052AB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100552113181170</w:t>
            </w:r>
          </w:p>
        </w:tc>
        <w:tc>
          <w:tcPr>
            <w:tcW w:w="1418" w:type="dxa"/>
            <w:noWrap/>
            <w:hideMark/>
          </w:tcPr>
          <w:p w14:paraId="38502E75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徐瑞莲</w:t>
            </w:r>
          </w:p>
        </w:tc>
        <w:tc>
          <w:tcPr>
            <w:tcW w:w="1220" w:type="dxa"/>
            <w:noWrap/>
            <w:hideMark/>
          </w:tcPr>
          <w:p w14:paraId="77130B2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80.1</w:t>
            </w:r>
          </w:p>
        </w:tc>
        <w:tc>
          <w:tcPr>
            <w:tcW w:w="1756" w:type="dxa"/>
            <w:noWrap/>
            <w:hideMark/>
          </w:tcPr>
          <w:p w14:paraId="309FD06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7E0AD55B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陈文玲</w:t>
            </w:r>
          </w:p>
        </w:tc>
      </w:tr>
      <w:tr w:rsidR="005B1A49" w:rsidRPr="005B1A49" w14:paraId="0718B2A9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4AAF598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100552113181166</w:t>
            </w:r>
          </w:p>
        </w:tc>
        <w:tc>
          <w:tcPr>
            <w:tcW w:w="1418" w:type="dxa"/>
            <w:noWrap/>
            <w:hideMark/>
          </w:tcPr>
          <w:p w14:paraId="440A7F1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苏月</w:t>
            </w:r>
          </w:p>
        </w:tc>
        <w:tc>
          <w:tcPr>
            <w:tcW w:w="1220" w:type="dxa"/>
            <w:noWrap/>
            <w:hideMark/>
          </w:tcPr>
          <w:p w14:paraId="61BA5BA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77.3</w:t>
            </w:r>
          </w:p>
        </w:tc>
        <w:tc>
          <w:tcPr>
            <w:tcW w:w="1756" w:type="dxa"/>
            <w:noWrap/>
            <w:hideMark/>
          </w:tcPr>
          <w:p w14:paraId="455A649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37D1CFAB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陈文玲</w:t>
            </w:r>
          </w:p>
        </w:tc>
      </w:tr>
      <w:tr w:rsidR="005B1A49" w:rsidRPr="005B1A49" w14:paraId="57BAD828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598AA136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100552113181294</w:t>
            </w:r>
          </w:p>
        </w:tc>
        <w:tc>
          <w:tcPr>
            <w:tcW w:w="1418" w:type="dxa"/>
            <w:noWrap/>
            <w:hideMark/>
          </w:tcPr>
          <w:p w14:paraId="365767B7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梁雅楠</w:t>
            </w:r>
          </w:p>
        </w:tc>
        <w:tc>
          <w:tcPr>
            <w:tcW w:w="1220" w:type="dxa"/>
            <w:noWrap/>
            <w:hideMark/>
          </w:tcPr>
          <w:p w14:paraId="52329BD0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73.1</w:t>
            </w:r>
          </w:p>
        </w:tc>
        <w:tc>
          <w:tcPr>
            <w:tcW w:w="1756" w:type="dxa"/>
            <w:noWrap/>
            <w:hideMark/>
          </w:tcPr>
          <w:p w14:paraId="7A906D93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11C899A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陈文玲</w:t>
            </w:r>
          </w:p>
        </w:tc>
      </w:tr>
      <w:tr w:rsidR="005B1A49" w:rsidRPr="005B1A49" w14:paraId="0AECDDBC" w14:textId="77777777" w:rsidTr="009910DC">
        <w:trPr>
          <w:trHeight w:val="280"/>
        </w:trPr>
        <w:tc>
          <w:tcPr>
            <w:tcW w:w="2518" w:type="dxa"/>
            <w:noWrap/>
            <w:hideMark/>
          </w:tcPr>
          <w:p w14:paraId="36035D7C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100552113181155</w:t>
            </w:r>
          </w:p>
        </w:tc>
        <w:tc>
          <w:tcPr>
            <w:tcW w:w="1418" w:type="dxa"/>
            <w:noWrap/>
            <w:hideMark/>
          </w:tcPr>
          <w:p w14:paraId="3A26278D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程伟</w:t>
            </w:r>
          </w:p>
        </w:tc>
        <w:tc>
          <w:tcPr>
            <w:tcW w:w="1220" w:type="dxa"/>
            <w:noWrap/>
            <w:hideMark/>
          </w:tcPr>
          <w:p w14:paraId="64C82D54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72</w:t>
            </w:r>
          </w:p>
        </w:tc>
        <w:tc>
          <w:tcPr>
            <w:tcW w:w="1756" w:type="dxa"/>
            <w:noWrap/>
            <w:hideMark/>
          </w:tcPr>
          <w:p w14:paraId="6E7FD8F0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1418" w:type="dxa"/>
            <w:noWrap/>
            <w:hideMark/>
          </w:tcPr>
          <w:p w14:paraId="39B25ED5" w14:textId="77777777" w:rsidR="005B1A49" w:rsidRPr="005B1A49" w:rsidRDefault="005B1A49" w:rsidP="005B1A49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 w:rsidRPr="005B1A49">
              <w:rPr>
                <w:rFonts w:ascii="仿宋_GB2312" w:eastAsia="仿宋_GB2312" w:cs="宋体" w:hint="eastAsia"/>
                <w:kern w:val="0"/>
                <w:szCs w:val="28"/>
              </w:rPr>
              <w:t>陈文玲</w:t>
            </w:r>
          </w:p>
        </w:tc>
      </w:tr>
    </w:tbl>
    <w:p w14:paraId="3E65F6D1" w14:textId="77777777" w:rsidR="009910DC" w:rsidRDefault="009910DC" w:rsidP="00687B88">
      <w:pPr>
        <w:pStyle w:val="a7"/>
        <w:adjustRightInd w:val="0"/>
        <w:snapToGrid w:val="0"/>
        <w:spacing w:line="500" w:lineRule="exact"/>
        <w:ind w:firstLineChars="0" w:firstLine="0"/>
        <w:rPr>
          <w:rFonts w:ascii="仿宋_GB2312" w:eastAsia="仿宋_GB2312" w:cs="宋体"/>
          <w:kern w:val="0"/>
          <w:szCs w:val="28"/>
        </w:rPr>
      </w:pPr>
    </w:p>
    <w:p w14:paraId="3E78D5ED" w14:textId="515D5C39" w:rsidR="00D97BF6" w:rsidRDefault="00303796" w:rsidP="0074049D">
      <w:pPr>
        <w:pStyle w:val="a7"/>
        <w:adjustRightInd w:val="0"/>
        <w:snapToGrid w:val="0"/>
        <w:spacing w:line="500" w:lineRule="exact"/>
        <w:ind w:firstLineChars="0" w:firstLine="560"/>
        <w:rPr>
          <w:rFonts w:ascii="仿宋_GB2312" w:eastAsia="仿宋_GB2312" w:cs="宋体"/>
          <w:kern w:val="0"/>
          <w:szCs w:val="28"/>
        </w:rPr>
      </w:pPr>
      <w:r>
        <w:rPr>
          <w:rFonts w:ascii="仿宋_GB2312" w:eastAsia="仿宋_GB2312" w:cs="宋体" w:hint="eastAsia"/>
          <w:kern w:val="0"/>
          <w:szCs w:val="28"/>
        </w:rPr>
        <w:t>调剂考生面试要求依据《</w:t>
      </w:r>
      <w:r w:rsidRPr="00303796">
        <w:rPr>
          <w:rFonts w:ascii="仿宋_GB2312" w:eastAsia="仿宋_GB2312" w:cs="宋体" w:hint="eastAsia"/>
          <w:kern w:val="0"/>
          <w:szCs w:val="28"/>
        </w:rPr>
        <w:t>南开大学2022年博士研究生招生考试录取工作指导意见</w:t>
      </w:r>
      <w:r>
        <w:rPr>
          <w:rFonts w:ascii="仿宋_GB2312" w:eastAsia="仿宋_GB2312" w:cs="宋体" w:hint="eastAsia"/>
          <w:kern w:val="0"/>
          <w:szCs w:val="28"/>
        </w:rPr>
        <w:t>》执行。面试时间</w:t>
      </w:r>
      <w:r w:rsidR="009910DC">
        <w:rPr>
          <w:rFonts w:ascii="仿宋_GB2312" w:eastAsia="仿宋_GB2312" w:cs="宋体" w:hint="eastAsia"/>
          <w:kern w:val="0"/>
          <w:szCs w:val="28"/>
        </w:rPr>
        <w:t>为</w:t>
      </w:r>
      <w:r w:rsidR="009910DC">
        <w:rPr>
          <w:rFonts w:ascii="仿宋_GB2312" w:eastAsia="仿宋_GB2312" w:cs="宋体"/>
          <w:kern w:val="0"/>
          <w:szCs w:val="28"/>
        </w:rPr>
        <w:t>2022</w:t>
      </w:r>
      <w:r w:rsidR="009910DC">
        <w:rPr>
          <w:rFonts w:ascii="仿宋_GB2312" w:eastAsia="仿宋_GB2312" w:cs="宋体" w:hint="eastAsia"/>
          <w:kern w:val="0"/>
          <w:szCs w:val="28"/>
        </w:rPr>
        <w:t>年3月</w:t>
      </w:r>
      <w:r w:rsidR="009910DC">
        <w:rPr>
          <w:rFonts w:ascii="仿宋_GB2312" w:eastAsia="仿宋_GB2312" w:cs="宋体"/>
          <w:kern w:val="0"/>
          <w:szCs w:val="28"/>
        </w:rPr>
        <w:t>28</w:t>
      </w:r>
      <w:r w:rsidR="009910DC">
        <w:rPr>
          <w:rFonts w:ascii="仿宋_GB2312" w:eastAsia="仿宋_GB2312" w:cs="宋体" w:hint="eastAsia"/>
          <w:kern w:val="0"/>
          <w:szCs w:val="28"/>
        </w:rPr>
        <w:t>日</w:t>
      </w:r>
      <w:r w:rsidR="004206EE">
        <w:rPr>
          <w:rFonts w:ascii="仿宋_GB2312" w:eastAsia="仿宋_GB2312" w:cs="宋体" w:hint="eastAsia"/>
          <w:kern w:val="0"/>
          <w:szCs w:val="28"/>
        </w:rPr>
        <w:t>1</w:t>
      </w:r>
      <w:r w:rsidR="004206EE">
        <w:rPr>
          <w:rFonts w:ascii="仿宋_GB2312" w:eastAsia="仿宋_GB2312" w:cs="宋体"/>
          <w:kern w:val="0"/>
          <w:szCs w:val="28"/>
        </w:rPr>
        <w:t>4</w:t>
      </w:r>
      <w:r w:rsidR="004206EE">
        <w:rPr>
          <w:rFonts w:ascii="仿宋_GB2312" w:eastAsia="仿宋_GB2312" w:cs="宋体" w:hint="eastAsia"/>
          <w:kern w:val="0"/>
          <w:szCs w:val="28"/>
        </w:rPr>
        <w:t>：0</w:t>
      </w:r>
      <w:r w:rsidR="004206EE">
        <w:rPr>
          <w:rFonts w:ascii="仿宋_GB2312" w:eastAsia="仿宋_GB2312" w:cs="宋体"/>
          <w:kern w:val="0"/>
          <w:szCs w:val="28"/>
        </w:rPr>
        <w:t>0</w:t>
      </w:r>
      <w:r w:rsidR="009910DC">
        <w:rPr>
          <w:rFonts w:ascii="仿宋_GB2312" w:eastAsia="仿宋_GB2312" w:cs="宋体" w:hint="eastAsia"/>
          <w:kern w:val="0"/>
          <w:szCs w:val="28"/>
        </w:rPr>
        <w:t>。</w:t>
      </w:r>
      <w:r w:rsidR="004324B1">
        <w:rPr>
          <w:rFonts w:ascii="仿宋_GB2312" w:eastAsia="仿宋_GB2312" w:cs="宋体" w:hint="eastAsia"/>
          <w:kern w:val="0"/>
          <w:szCs w:val="28"/>
        </w:rPr>
        <w:t>各专业面试助理飞书二维码公布如下，</w:t>
      </w:r>
      <w:r w:rsidR="009910DC">
        <w:rPr>
          <w:rFonts w:ascii="仿宋_GB2312" w:eastAsia="仿宋_GB2312" w:cs="宋体" w:hint="eastAsia"/>
          <w:kern w:val="0"/>
          <w:szCs w:val="28"/>
        </w:rPr>
        <w:t>请考生尽快添加</w:t>
      </w:r>
      <w:r w:rsidR="004324B1">
        <w:rPr>
          <w:rFonts w:ascii="仿宋_GB2312" w:eastAsia="仿宋_GB2312" w:cs="宋体" w:hint="eastAsia"/>
          <w:kern w:val="0"/>
          <w:szCs w:val="28"/>
        </w:rPr>
        <w:t>飞书好友。</w:t>
      </w:r>
    </w:p>
    <w:p w14:paraId="3D655D84" w14:textId="77777777" w:rsidR="00A16B65" w:rsidRDefault="00A16B65" w:rsidP="0074049D">
      <w:pPr>
        <w:pStyle w:val="a7"/>
        <w:adjustRightInd w:val="0"/>
        <w:snapToGrid w:val="0"/>
        <w:spacing w:line="500" w:lineRule="exact"/>
        <w:ind w:firstLineChars="0" w:firstLine="560"/>
        <w:rPr>
          <w:rFonts w:ascii="仿宋_GB2312" w:eastAsia="仿宋_GB2312" w:cs="宋体"/>
          <w:kern w:val="0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386"/>
      </w:tblGrid>
      <w:tr w:rsidR="004206EE" w14:paraId="30AE96F7" w14:textId="77777777" w:rsidTr="00405D0C">
        <w:tc>
          <w:tcPr>
            <w:tcW w:w="2126" w:type="dxa"/>
          </w:tcPr>
          <w:p w14:paraId="485C484B" w14:textId="23E0445F" w:rsidR="004324B1" w:rsidRDefault="004324B1" w:rsidP="0074049D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lastRenderedPageBreak/>
              <w:t>专业研究方向</w:t>
            </w:r>
          </w:p>
        </w:tc>
        <w:tc>
          <w:tcPr>
            <w:tcW w:w="5386" w:type="dxa"/>
          </w:tcPr>
          <w:p w14:paraId="174E44B5" w14:textId="69C0098E" w:rsidR="004324B1" w:rsidRDefault="004324B1" w:rsidP="0074049D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面试助理飞书二维码</w:t>
            </w:r>
          </w:p>
        </w:tc>
      </w:tr>
      <w:tr w:rsidR="004206EE" w14:paraId="1176C256" w14:textId="77777777" w:rsidTr="004206EE">
        <w:trPr>
          <w:trHeight w:val="3173"/>
        </w:trPr>
        <w:tc>
          <w:tcPr>
            <w:tcW w:w="2126" w:type="dxa"/>
          </w:tcPr>
          <w:p w14:paraId="34E258F3" w14:textId="77C7BD3A" w:rsidR="004324B1" w:rsidRDefault="004324B1" w:rsidP="0074049D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世界经济</w:t>
            </w:r>
          </w:p>
        </w:tc>
        <w:tc>
          <w:tcPr>
            <w:tcW w:w="5386" w:type="dxa"/>
          </w:tcPr>
          <w:p w14:paraId="6A7B263C" w14:textId="5D74CEDB" w:rsidR="004324B1" w:rsidRDefault="00405D0C" w:rsidP="00405D0C">
            <w:pPr>
              <w:pStyle w:val="af1"/>
            </w:pPr>
            <w:r>
              <w:rPr>
                <w:rFonts w:hint="eastAsia"/>
                <w:noProof/>
              </w:rPr>
              <w:drawing>
                <wp:inline distT="0" distB="0" distL="0" distR="0" wp14:anchorId="6530A031" wp14:editId="65C1F7D2">
                  <wp:extent cx="2012421" cy="1885950"/>
                  <wp:effectExtent l="0" t="0" r="698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297" cy="189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4B1" w14:paraId="5EAEB0B8" w14:textId="77777777" w:rsidTr="00405D0C">
        <w:trPr>
          <w:trHeight w:val="2828"/>
        </w:trPr>
        <w:tc>
          <w:tcPr>
            <w:tcW w:w="2126" w:type="dxa"/>
          </w:tcPr>
          <w:p w14:paraId="6C94FE0B" w14:textId="78CB7FBB" w:rsidR="004324B1" w:rsidRDefault="004324B1" w:rsidP="004324B1">
            <w:pPr>
              <w:pStyle w:val="a7"/>
              <w:adjustRightInd w:val="0"/>
              <w:snapToGrid w:val="0"/>
              <w:spacing w:line="500" w:lineRule="exact"/>
              <w:ind w:firstLineChars="0" w:firstLine="0"/>
              <w:rPr>
                <w:rFonts w:ascii="仿宋_GB2312" w:eastAsia="仿宋_GB2312" w:cs="宋体"/>
                <w:kern w:val="0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Cs w:val="28"/>
              </w:rPr>
              <w:t>区域经济学</w:t>
            </w:r>
          </w:p>
        </w:tc>
        <w:tc>
          <w:tcPr>
            <w:tcW w:w="5386" w:type="dxa"/>
          </w:tcPr>
          <w:p w14:paraId="01EF0C4D" w14:textId="77777777" w:rsidR="004324B1" w:rsidRDefault="004206EE" w:rsidP="004206EE">
            <w:pPr>
              <w:pStyle w:val="af1"/>
            </w:pPr>
            <w:r>
              <w:rPr>
                <w:rFonts w:hint="eastAsia"/>
                <w:noProof/>
              </w:rPr>
              <w:drawing>
                <wp:inline distT="0" distB="0" distL="0" distR="0" wp14:anchorId="1B0797F0" wp14:editId="43AE8CE8">
                  <wp:extent cx="2355850" cy="2387600"/>
                  <wp:effectExtent l="0" t="0" r="635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2ED19" w14:textId="7F44B0EF" w:rsidR="004206EE" w:rsidRDefault="004206EE" w:rsidP="004206EE">
            <w:pPr>
              <w:pStyle w:val="af1"/>
            </w:pPr>
            <w:r>
              <w:rPr>
                <w:rFonts w:hint="eastAsia"/>
                <w:noProof/>
              </w:rPr>
              <w:drawing>
                <wp:inline distT="0" distB="0" distL="0" distR="0" wp14:anchorId="0944B26B" wp14:editId="5C69F52A">
                  <wp:extent cx="2273300" cy="2203450"/>
                  <wp:effectExtent l="0" t="0" r="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7C3E" w14:textId="77777777" w:rsidR="00BF4222" w:rsidRDefault="0074049D" w:rsidP="0074049D">
      <w:pPr>
        <w:pStyle w:val="a7"/>
        <w:adjustRightInd w:val="0"/>
        <w:snapToGrid w:val="0"/>
        <w:spacing w:line="500" w:lineRule="exact"/>
        <w:ind w:firstLineChars="0" w:firstLine="560"/>
        <w:rPr>
          <w:rFonts w:ascii="仿宋_GB2312" w:eastAsia="仿宋_GB2312" w:cs="宋体"/>
          <w:kern w:val="0"/>
          <w:szCs w:val="28"/>
        </w:rPr>
      </w:pPr>
      <w:r>
        <w:rPr>
          <w:rFonts w:ascii="仿宋_GB2312" w:eastAsia="仿宋_GB2312" w:cs="宋体" w:hint="eastAsia"/>
          <w:kern w:val="0"/>
          <w:szCs w:val="28"/>
        </w:rPr>
        <w:t xml:space="preserve"> </w:t>
      </w:r>
      <w:r>
        <w:rPr>
          <w:rFonts w:ascii="仿宋_GB2312" w:eastAsia="仿宋_GB2312" w:cs="宋体"/>
          <w:kern w:val="0"/>
          <w:szCs w:val="28"/>
        </w:rPr>
        <w:t xml:space="preserve">                                      </w:t>
      </w:r>
    </w:p>
    <w:p w14:paraId="30826103" w14:textId="75C69AFF" w:rsidR="0074049D" w:rsidRDefault="00554019" w:rsidP="00554019">
      <w:pPr>
        <w:pStyle w:val="a7"/>
        <w:adjustRightInd w:val="0"/>
        <w:snapToGrid w:val="0"/>
        <w:spacing w:line="500" w:lineRule="exact"/>
        <w:ind w:firstLineChars="2100" w:firstLine="5880"/>
        <w:rPr>
          <w:rFonts w:ascii="仿宋_GB2312" w:eastAsia="仿宋_GB2312" w:cs="宋体"/>
          <w:kern w:val="0"/>
          <w:szCs w:val="28"/>
        </w:rPr>
      </w:pPr>
      <w:r>
        <w:rPr>
          <w:rFonts w:ascii="仿宋_GB2312" w:eastAsia="仿宋_GB2312" w:cs="宋体" w:hint="eastAsia"/>
          <w:kern w:val="0"/>
          <w:szCs w:val="28"/>
        </w:rPr>
        <w:t>经济学院</w:t>
      </w:r>
      <w:r w:rsidR="0074049D">
        <w:rPr>
          <w:rFonts w:ascii="仿宋_GB2312" w:eastAsia="仿宋_GB2312" w:cs="宋体" w:hint="eastAsia"/>
          <w:kern w:val="0"/>
          <w:szCs w:val="28"/>
        </w:rPr>
        <w:t>研究生办</w:t>
      </w:r>
    </w:p>
    <w:p w14:paraId="382CE996" w14:textId="5F35197A" w:rsidR="0074049D" w:rsidRDefault="00BF4222" w:rsidP="0074049D">
      <w:pPr>
        <w:pStyle w:val="a7"/>
        <w:adjustRightInd w:val="0"/>
        <w:snapToGrid w:val="0"/>
        <w:spacing w:line="500" w:lineRule="exact"/>
        <w:ind w:firstLineChars="0" w:firstLine="560"/>
        <w:rPr>
          <w:rFonts w:ascii="仿宋_GB2312" w:eastAsia="仿宋_GB2312" w:cs="宋体"/>
          <w:kern w:val="0"/>
          <w:szCs w:val="28"/>
        </w:rPr>
      </w:pPr>
      <w:commentRangeStart w:id="0"/>
      <w:commentRangeStart w:id="1"/>
      <w:commentRangeEnd w:id="0"/>
      <w:r>
        <w:rPr>
          <w:rStyle w:val="ac"/>
          <w:rFonts w:ascii="Times New Roman" w:hAnsi="Times New Roman"/>
        </w:rPr>
        <w:commentReference w:id="0"/>
      </w:r>
      <w:commentRangeEnd w:id="1"/>
      <w:r w:rsidR="002425CA">
        <w:rPr>
          <w:rStyle w:val="ac"/>
          <w:rFonts w:ascii="Times New Roman" w:hAnsi="Times New Roman"/>
        </w:rPr>
        <w:commentReference w:id="1"/>
      </w:r>
      <w:r w:rsidR="0074049D">
        <w:rPr>
          <w:rFonts w:ascii="仿宋_GB2312" w:eastAsia="仿宋_GB2312" w:cs="宋体" w:hint="eastAsia"/>
          <w:kern w:val="0"/>
          <w:szCs w:val="28"/>
        </w:rPr>
        <w:t xml:space="preserve"> </w:t>
      </w:r>
      <w:r w:rsidR="0074049D">
        <w:rPr>
          <w:rFonts w:ascii="仿宋_GB2312" w:eastAsia="仿宋_GB2312" w:cs="宋体"/>
          <w:kern w:val="0"/>
          <w:szCs w:val="28"/>
        </w:rPr>
        <w:t xml:space="preserve">                                           2022.03.2</w:t>
      </w:r>
      <w:r w:rsidR="00A16B65">
        <w:rPr>
          <w:rFonts w:ascii="仿宋_GB2312" w:eastAsia="仿宋_GB2312" w:cs="宋体"/>
          <w:kern w:val="0"/>
          <w:szCs w:val="28"/>
        </w:rPr>
        <w:t>7</w:t>
      </w:r>
    </w:p>
    <w:p w14:paraId="0007C07D" w14:textId="01E25C13" w:rsidR="002425CA" w:rsidRPr="00323416" w:rsidRDefault="00BF4222" w:rsidP="00BF4222">
      <w:pPr>
        <w:pStyle w:val="a7"/>
        <w:adjustRightInd w:val="0"/>
        <w:snapToGrid w:val="0"/>
        <w:spacing w:line="500" w:lineRule="exact"/>
        <w:ind w:firstLineChars="0" w:firstLine="0"/>
        <w:rPr>
          <w:rFonts w:ascii="仿宋_GB2312" w:eastAsia="仿宋_GB2312" w:cs="宋体"/>
          <w:kern w:val="0"/>
          <w:szCs w:val="28"/>
        </w:rPr>
      </w:pPr>
      <w:r>
        <w:rPr>
          <w:rFonts w:ascii="仿宋_GB2312" w:eastAsia="仿宋_GB2312" w:cs="宋体" w:hint="eastAsia"/>
          <w:noProof/>
          <w:kern w:val="0"/>
          <w:szCs w:val="28"/>
        </w:rPr>
        <w:drawing>
          <wp:inline distT="0" distB="0" distL="0" distR="0" wp14:anchorId="42B4DB42" wp14:editId="3CFA9DBC">
            <wp:extent cx="3220280" cy="3943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781" cy="394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5CA" w:rsidRPr="0032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oxiao" w:date="2022-03-27T13:22:00Z" w:initials="y">
    <w:p w14:paraId="174C9D41" w14:textId="71398C5E" w:rsidR="00BF4222" w:rsidRDefault="00BF4222">
      <w:pPr>
        <w:pStyle w:val="ad"/>
      </w:pPr>
      <w:r>
        <w:rPr>
          <w:rStyle w:val="ac"/>
        </w:rPr>
        <w:annotationRef/>
      </w:r>
    </w:p>
  </w:comment>
  <w:comment w:id="1" w:author="yaoxiao" w:date="2022-03-27T13:23:00Z" w:initials="y">
    <w:p w14:paraId="5E4B9612" w14:textId="14C926DB" w:rsidR="002425CA" w:rsidRDefault="002425CA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4C9D41" w15:done="0"/>
  <w15:commentEx w15:paraId="5E4B9612" w15:paraIdParent="174C9D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AE39A" w16cex:dateUtc="2022-03-27T05:22:00Z"/>
  <w16cex:commentExtensible w16cex:durableId="25EAE3B5" w16cex:dateUtc="2022-03-27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C9D41" w16cid:durableId="25EAE39A"/>
  <w16cid:commentId w16cid:paraId="5E4B9612" w16cid:durableId="25EAE3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1B6D" w14:textId="77777777" w:rsidR="003206DD" w:rsidRDefault="003206DD" w:rsidP="00E825D4">
      <w:r>
        <w:separator/>
      </w:r>
    </w:p>
  </w:endnote>
  <w:endnote w:type="continuationSeparator" w:id="0">
    <w:p w14:paraId="16783007" w14:textId="77777777" w:rsidR="003206DD" w:rsidRDefault="003206DD" w:rsidP="00E8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B16F" w14:textId="77777777" w:rsidR="003206DD" w:rsidRDefault="003206DD" w:rsidP="00E825D4">
      <w:r>
        <w:separator/>
      </w:r>
    </w:p>
  </w:footnote>
  <w:footnote w:type="continuationSeparator" w:id="0">
    <w:p w14:paraId="7FC61143" w14:textId="77777777" w:rsidR="003206DD" w:rsidRDefault="003206DD" w:rsidP="00E825D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oxiao">
    <w15:presenceInfo w15:providerId="None" w15:userId="yaox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5651"/>
    <w:rsid w:val="000D2385"/>
    <w:rsid w:val="000F3613"/>
    <w:rsid w:val="002425CA"/>
    <w:rsid w:val="00303796"/>
    <w:rsid w:val="003206DD"/>
    <w:rsid w:val="00323416"/>
    <w:rsid w:val="00361034"/>
    <w:rsid w:val="00367E9F"/>
    <w:rsid w:val="003D288B"/>
    <w:rsid w:val="00405D0C"/>
    <w:rsid w:val="004206EE"/>
    <w:rsid w:val="00430293"/>
    <w:rsid w:val="004324B1"/>
    <w:rsid w:val="00554019"/>
    <w:rsid w:val="005544FD"/>
    <w:rsid w:val="005B1A49"/>
    <w:rsid w:val="00672DA1"/>
    <w:rsid w:val="0068141B"/>
    <w:rsid w:val="00687B88"/>
    <w:rsid w:val="0074049D"/>
    <w:rsid w:val="00744EE7"/>
    <w:rsid w:val="007F55A1"/>
    <w:rsid w:val="00892B6A"/>
    <w:rsid w:val="008958D9"/>
    <w:rsid w:val="008C645D"/>
    <w:rsid w:val="008E244E"/>
    <w:rsid w:val="00957AE3"/>
    <w:rsid w:val="009910DC"/>
    <w:rsid w:val="00A16B65"/>
    <w:rsid w:val="00A859E4"/>
    <w:rsid w:val="00AF4B4D"/>
    <w:rsid w:val="00B35651"/>
    <w:rsid w:val="00BF4222"/>
    <w:rsid w:val="00D62134"/>
    <w:rsid w:val="00D97BF6"/>
    <w:rsid w:val="00E825D4"/>
    <w:rsid w:val="00F52B5B"/>
    <w:rsid w:val="00F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64DA3"/>
  <w15:chartTrackingRefBased/>
  <w15:docId w15:val="{6FE182F2-98D9-4F27-A0B3-2D9CE73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5D4"/>
    <w:rPr>
      <w:sz w:val="18"/>
      <w:szCs w:val="18"/>
    </w:rPr>
  </w:style>
  <w:style w:type="paragraph" w:styleId="a7">
    <w:name w:val="Body Text Indent"/>
    <w:basedOn w:val="a"/>
    <w:link w:val="a8"/>
    <w:unhideWhenUsed/>
    <w:rsid w:val="00E825D4"/>
    <w:pPr>
      <w:ind w:firstLineChars="257" w:firstLine="720"/>
    </w:pPr>
    <w:rPr>
      <w:rFonts w:ascii="宋体" w:hAnsi="宋体"/>
      <w:sz w:val="28"/>
    </w:rPr>
  </w:style>
  <w:style w:type="character" w:customStyle="1" w:styleId="a8">
    <w:name w:val="正文文本缩进 字符"/>
    <w:basedOn w:val="a0"/>
    <w:link w:val="a7"/>
    <w:rsid w:val="00E825D4"/>
    <w:rPr>
      <w:rFonts w:ascii="宋体" w:eastAsia="宋体" w:hAnsi="宋体" w:cs="Times New Roman"/>
      <w:sz w:val="28"/>
      <w:szCs w:val="24"/>
    </w:rPr>
  </w:style>
  <w:style w:type="table" w:styleId="a9">
    <w:name w:val="Table Grid"/>
    <w:basedOn w:val="a1"/>
    <w:uiPriority w:val="59"/>
    <w:unhideWhenUsed/>
    <w:rsid w:val="00E8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F422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F4222"/>
    <w:rPr>
      <w:rFonts w:ascii="Times New Roman" w:eastAsia="宋体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BF422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F422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F4222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422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F4222"/>
    <w:rPr>
      <w:rFonts w:ascii="Times New Roman" w:eastAsia="宋体" w:hAnsi="Times New Roman" w:cs="Times New Roman"/>
      <w:b/>
      <w:bCs/>
      <w:szCs w:val="24"/>
    </w:rPr>
  </w:style>
  <w:style w:type="paragraph" w:styleId="af1">
    <w:name w:val="No Spacing"/>
    <w:uiPriority w:val="1"/>
    <w:qFormat/>
    <w:rsid w:val="00405D0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yaoxiao</dc:creator>
  <cp:keywords/>
  <dc:description/>
  <cp:lastModifiedBy>yaoxiao</cp:lastModifiedBy>
  <cp:revision>19</cp:revision>
  <cp:lastPrinted>2022-03-25T12:26:00Z</cp:lastPrinted>
  <dcterms:created xsi:type="dcterms:W3CDTF">2022-03-25T11:39:00Z</dcterms:created>
  <dcterms:modified xsi:type="dcterms:W3CDTF">2022-03-27T07:15:00Z</dcterms:modified>
</cp:coreProperties>
</file>